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D6C1" w14:textId="77777777" w:rsidR="00735902" w:rsidRDefault="00735902" w:rsidP="00735902">
      <w:pPr>
        <w:ind w:leftChars="2420" w:left="5326" w:hanging="2"/>
        <w:rPr>
          <w:lang w:val="en-GB"/>
        </w:rPr>
      </w:pPr>
      <w:r>
        <w:rPr>
          <w:lang w:val="en-GB"/>
        </w:rPr>
        <w:t>International Dance Festival-Competition “</w:t>
      </w:r>
      <w:proofErr w:type="spellStart"/>
      <w:r>
        <w:rPr>
          <w:lang w:val="en-GB"/>
        </w:rPr>
        <w:t>Aušrinė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žvaigždė</w:t>
      </w:r>
      <w:proofErr w:type="spellEnd"/>
      <w:r>
        <w:rPr>
          <w:lang w:val="en-GB"/>
        </w:rPr>
        <w:t xml:space="preserve">” </w:t>
      </w:r>
    </w:p>
    <w:p w14:paraId="6F2A5B30" w14:textId="77777777" w:rsidR="00735902" w:rsidRDefault="00735902" w:rsidP="00735902">
      <w:pPr>
        <w:ind w:leftChars="2420" w:left="5326" w:hanging="2"/>
        <w:rPr>
          <w:lang w:val="en-GB"/>
        </w:rPr>
      </w:pPr>
      <w:r>
        <w:rPr>
          <w:lang w:val="en-GB"/>
        </w:rPr>
        <w:t xml:space="preserve">Annex 1 </w:t>
      </w:r>
    </w:p>
    <w:p w14:paraId="46F93FAA" w14:textId="77777777" w:rsidR="00735902" w:rsidRDefault="00735902" w:rsidP="00735902">
      <w:pPr>
        <w:ind w:left="2" w:hanging="2"/>
        <w:rPr>
          <w:lang w:val="en-GB"/>
        </w:rPr>
      </w:pPr>
    </w:p>
    <w:p w14:paraId="630C4714" w14:textId="77777777" w:rsidR="00735902" w:rsidRDefault="00735902" w:rsidP="00735902">
      <w:pPr>
        <w:ind w:left="2" w:hanging="2"/>
        <w:jc w:val="center"/>
        <w:rPr>
          <w:lang w:val="en-GB"/>
        </w:rPr>
      </w:pPr>
      <w:r>
        <w:rPr>
          <w:b/>
          <w:bCs/>
          <w:lang w:val="en-GB"/>
        </w:rPr>
        <w:t>APPLICATION FOR THE 15TH INTERNATIONAL DANCE FESTIVAL-COMPETITION “AUŠRINĖ ŽVAIGŽDĖ”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9"/>
        <w:gridCol w:w="850"/>
        <w:gridCol w:w="4821"/>
      </w:tblGrid>
      <w:tr w:rsidR="00735902" w14:paraId="51C1C132" w14:textId="77777777" w:rsidTr="00735902">
        <w:trPr>
          <w:trHeight w:val="5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C0CD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Organization represented (name, address, country)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5FF3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53B2CF2B" w14:textId="77777777" w:rsidTr="00735902">
        <w:trPr>
          <w:trHeight w:val="5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85CA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Name of the dance group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5C11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2FB32415" w14:textId="77777777" w:rsidTr="00735902">
        <w:trPr>
          <w:trHeight w:val="5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27A0B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Managers (name, surname, phones, e-mail)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AE2B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78B68DF8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0E716818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6B1A43BE" w14:textId="77777777" w:rsidTr="00735902">
        <w:trPr>
          <w:trHeight w:val="5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BF86C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Number of dancers participating in the </w:t>
            </w:r>
            <w:proofErr w:type="gramStart"/>
            <w:r>
              <w:rPr>
                <w:lang w:val="en-GB"/>
              </w:rPr>
              <w:t>Festival</w:t>
            </w:r>
            <w:proofErr w:type="gramEnd"/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02F3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64DC1B90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2391C8CB" w14:textId="77777777" w:rsidTr="00735902">
        <w:trPr>
          <w:trHeight w:val="5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C775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Competition performance the group participates in (Mark the performance option by “x”)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C207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“live” O</w:t>
            </w:r>
          </w:p>
          <w:p w14:paraId="4ADD36F2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“recording” O</w:t>
            </w:r>
          </w:p>
        </w:tc>
      </w:tr>
      <w:tr w:rsidR="00735902" w14:paraId="28B96D63" w14:textId="77777777" w:rsidTr="00735902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D649" w14:textId="77777777" w:rsidR="00735902" w:rsidRDefault="00735902">
            <w:pPr>
              <w:ind w:left="2" w:hanging="2"/>
              <w:jc w:val="center"/>
              <w:rPr>
                <w:u w:val="single"/>
                <w:lang w:val="en-GB"/>
              </w:rPr>
            </w:pPr>
            <w:r>
              <w:rPr>
                <w:b/>
                <w:lang w:val="en-GB"/>
              </w:rPr>
              <w:t>Competition programme</w:t>
            </w:r>
          </w:p>
        </w:tc>
      </w:tr>
      <w:tr w:rsidR="00735902" w14:paraId="3ECBA078" w14:textId="77777777" w:rsidTr="00735902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631A6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b/>
                <w:u w:val="single"/>
                <w:lang w:val="en-GB"/>
              </w:rPr>
              <w:t>1. Classical dance</w:t>
            </w:r>
          </w:p>
        </w:tc>
      </w:tr>
      <w:tr w:rsidR="00735902" w14:paraId="1833272C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7FC7A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4–6 age group 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0CFDA8D8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classical dance O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7A4315BF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demi classical dance O</w:t>
            </w:r>
          </w:p>
          <w:p w14:paraId="7AA631D3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solo dance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6C27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278C01CA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412D7242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07851995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7EA27022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85BE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7–9 age group 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2D81C428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classical dance O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664F0F5E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demi classical dance O</w:t>
            </w:r>
          </w:p>
          <w:p w14:paraId="020D6504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solo dance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217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419C3992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</w:p>
          <w:p w14:paraId="21595F05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7C9F1981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011D6DC8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4B55F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10–12 age group 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079EE272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classical dance O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7561D639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demi classical dance O</w:t>
            </w:r>
          </w:p>
          <w:p w14:paraId="45644C5B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solo dance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1E72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1EE6B7A9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</w:p>
          <w:p w14:paraId="1420835F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3E5C9719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2B45EA14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94102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13–16 age group 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3B0FE223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classical dance O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6B633A0B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demi classical dance O</w:t>
            </w:r>
          </w:p>
          <w:p w14:paraId="58B6B653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solo dance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7194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0B7B3C65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Dance titles and duration </w:t>
            </w:r>
          </w:p>
          <w:p w14:paraId="11C8AB76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5A668D41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5B65ADB8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D796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17–20 age group 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7728528E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classical dance O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60F41336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demi classical dance O</w:t>
            </w:r>
          </w:p>
          <w:p w14:paraId="0E91E1C0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solo dance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4225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258C2C2E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</w:p>
          <w:p w14:paraId="0D87B708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2A856AF9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60CACC77" w14:textId="77777777" w:rsidTr="00735902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4ED2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b/>
                <w:u w:val="single"/>
                <w:lang w:val="en-GB"/>
              </w:rPr>
              <w:t>2. Folk dance</w:t>
            </w:r>
          </w:p>
        </w:tc>
      </w:tr>
      <w:tr w:rsidR="00735902" w14:paraId="31CED1D8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ECEF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4–6 age group 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741888C1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folk stage dance O</w:t>
            </w:r>
            <w:r>
              <w:rPr>
                <w:lang w:val="en-GB"/>
              </w:rPr>
              <w:tab/>
            </w:r>
          </w:p>
          <w:p w14:paraId="6C433E96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folklore dance O</w:t>
            </w:r>
          </w:p>
          <w:p w14:paraId="6AC4DEAD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 xml:space="preserve">stylized </w:t>
            </w:r>
            <w:proofErr w:type="gramStart"/>
            <w:r>
              <w:rPr>
                <w:lang w:val="en-GB"/>
              </w:rPr>
              <w:t>folk dance</w:t>
            </w:r>
            <w:proofErr w:type="gramEnd"/>
            <w:r>
              <w:rPr>
                <w:lang w:val="en-GB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7921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09F69838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</w:p>
          <w:p w14:paraId="543A5CC8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5E064696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48970697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50DC7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7–9 age group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67FE81FA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folk stage dance O</w:t>
            </w:r>
            <w:r>
              <w:rPr>
                <w:lang w:val="en-GB"/>
              </w:rPr>
              <w:tab/>
            </w:r>
          </w:p>
          <w:p w14:paraId="29CD493C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folklore dance O</w:t>
            </w:r>
          </w:p>
          <w:p w14:paraId="437F4E79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 xml:space="preserve">stylized </w:t>
            </w:r>
            <w:proofErr w:type="gramStart"/>
            <w:r>
              <w:rPr>
                <w:lang w:val="en-GB"/>
              </w:rPr>
              <w:t>folk dance</w:t>
            </w:r>
            <w:proofErr w:type="gramEnd"/>
            <w:r>
              <w:rPr>
                <w:lang w:val="en-GB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6355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3ED97285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</w:p>
          <w:p w14:paraId="370B2C76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42B58408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53B86705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A6F8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lastRenderedPageBreak/>
              <w:t>10–12 age group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32E66950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folk stage dance O</w:t>
            </w:r>
            <w:r>
              <w:rPr>
                <w:lang w:val="en-GB"/>
              </w:rPr>
              <w:tab/>
            </w:r>
          </w:p>
          <w:p w14:paraId="4C62E725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folklore dance O</w:t>
            </w:r>
          </w:p>
          <w:p w14:paraId="094A626B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 xml:space="preserve">stylized </w:t>
            </w:r>
            <w:proofErr w:type="gramStart"/>
            <w:r>
              <w:rPr>
                <w:lang w:val="en-GB"/>
              </w:rPr>
              <w:t>folk dance</w:t>
            </w:r>
            <w:proofErr w:type="gramEnd"/>
            <w:r>
              <w:rPr>
                <w:lang w:val="en-GB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4C89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0ABAD6F3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</w:p>
          <w:p w14:paraId="3CD4DE14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4D5868C7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3D24D949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04A7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13–16 age group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2CA072B4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folk stage dance O</w:t>
            </w:r>
            <w:r>
              <w:rPr>
                <w:lang w:val="en-GB"/>
              </w:rPr>
              <w:tab/>
            </w:r>
          </w:p>
          <w:p w14:paraId="225D3CC8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folklore dance O</w:t>
            </w:r>
          </w:p>
          <w:p w14:paraId="6DF192E1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 xml:space="preserve">stylized </w:t>
            </w:r>
            <w:proofErr w:type="gramStart"/>
            <w:r>
              <w:rPr>
                <w:lang w:val="en-GB"/>
              </w:rPr>
              <w:t>folk dance</w:t>
            </w:r>
            <w:proofErr w:type="gramEnd"/>
            <w:r>
              <w:rPr>
                <w:lang w:val="en-GB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B3DA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01ACA49D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</w:p>
          <w:p w14:paraId="5733DC85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7B9FD114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6D45775C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0AA73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17–20 age group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1987CAF5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folk stage dance O</w:t>
            </w:r>
            <w:r>
              <w:rPr>
                <w:lang w:val="en-GB"/>
              </w:rPr>
              <w:tab/>
            </w:r>
          </w:p>
          <w:p w14:paraId="0981CFEE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folklore dance O</w:t>
            </w:r>
          </w:p>
          <w:p w14:paraId="54129668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 xml:space="preserve">stylized </w:t>
            </w:r>
            <w:proofErr w:type="gramStart"/>
            <w:r>
              <w:rPr>
                <w:lang w:val="en-GB"/>
              </w:rPr>
              <w:t>folk dance</w:t>
            </w:r>
            <w:proofErr w:type="gramEnd"/>
            <w:r>
              <w:rPr>
                <w:lang w:val="en-GB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EF6B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528DBB54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</w:p>
          <w:p w14:paraId="22586F17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35AA9C93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49A870A1" w14:textId="77777777" w:rsidTr="00735902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FAF6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b/>
                <w:u w:val="single"/>
                <w:lang w:val="en-GB"/>
              </w:rPr>
              <w:t>3. Contemporary dance</w:t>
            </w:r>
          </w:p>
        </w:tc>
      </w:tr>
      <w:tr w:rsidR="00735902" w14:paraId="2DAED690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5B258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4–6 age group 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35C7BC5A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children’s dance O</w:t>
            </w:r>
          </w:p>
          <w:p w14:paraId="4A918F21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pop/show dance O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4D2CB4F0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modern O</w:t>
            </w:r>
          </w:p>
          <w:p w14:paraId="47262DC2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solo dance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4BC3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52853AFA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</w:p>
          <w:p w14:paraId="5C345911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5F49CF9E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4D854415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16F3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7–9 age group 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2BFF2A71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children’s dance O</w:t>
            </w:r>
          </w:p>
          <w:p w14:paraId="770BF36F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pop/show dance O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2086E6FB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modern O</w:t>
            </w:r>
          </w:p>
          <w:p w14:paraId="7257F62F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solo dance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6276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2BAA063C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</w:p>
          <w:p w14:paraId="34BDFC92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778F3F88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56A513C7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1C741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10–12 age group 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4F95B21F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children’s dance O</w:t>
            </w:r>
          </w:p>
          <w:p w14:paraId="3CDF413A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pop/show dance O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5BD63279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modern O</w:t>
            </w:r>
          </w:p>
          <w:p w14:paraId="435B3515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solo dance O</w:t>
            </w:r>
            <w:r>
              <w:rPr>
                <w:lang w:val="en-GB"/>
              </w:rPr>
              <w:tab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3A67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129D37BE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</w:p>
          <w:p w14:paraId="347041F3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519EDD85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75EE1895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498AE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13–16 age group 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63920774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pop/show dance O</w:t>
            </w:r>
            <w:r>
              <w:rPr>
                <w:lang w:val="en-GB"/>
              </w:rPr>
              <w:tab/>
            </w:r>
          </w:p>
          <w:p w14:paraId="7434C87A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modern O</w:t>
            </w:r>
          </w:p>
          <w:p w14:paraId="27FBDA45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solo dance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CEA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5D863A4C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</w:p>
          <w:p w14:paraId="017765C8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5C8859E9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30EA5A66" w14:textId="77777777" w:rsidTr="0073590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08BC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17–20 age group 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7C85F0D4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pop/show dance O</w:t>
            </w:r>
            <w:r>
              <w:rPr>
                <w:lang w:val="en-GB"/>
              </w:rPr>
              <w:tab/>
            </w:r>
          </w:p>
          <w:p w14:paraId="397501BB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modern O</w:t>
            </w:r>
          </w:p>
          <w:p w14:paraId="58D04191" w14:textId="77777777" w:rsidR="00735902" w:rsidRDefault="00735902" w:rsidP="00FA1BE2">
            <w:pPr>
              <w:widowControl/>
              <w:numPr>
                <w:ilvl w:val="0"/>
                <w:numId w:val="1"/>
              </w:numPr>
              <w:suppressAutoHyphens/>
              <w:autoSpaceDE/>
              <w:ind w:left="2" w:hangingChars="1" w:hanging="2"/>
              <w:outlineLvl w:val="0"/>
              <w:rPr>
                <w:lang w:val="en-GB"/>
              </w:rPr>
            </w:pPr>
            <w:r>
              <w:rPr>
                <w:lang w:val="en-GB"/>
              </w:rPr>
              <w:t>solo dance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4153" w14:textId="77777777" w:rsidR="00735902" w:rsidRDefault="00735902">
            <w:pPr>
              <w:ind w:left="2" w:hanging="2"/>
              <w:rPr>
                <w:lang w:val="en-GB"/>
              </w:rPr>
            </w:pPr>
          </w:p>
          <w:p w14:paraId="1586EB57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Dance titles and duration</w:t>
            </w:r>
            <w:r>
              <w:rPr>
                <w:lang w:val="en-GB"/>
              </w:rPr>
              <w:tab/>
            </w:r>
          </w:p>
          <w:p w14:paraId="73FF2871" w14:textId="77777777" w:rsidR="00735902" w:rsidRDefault="00735902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1. .....................................................................</w:t>
            </w:r>
          </w:p>
          <w:p w14:paraId="1EBF6DF7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</w:tbl>
    <w:p w14:paraId="299AC157" w14:textId="77777777" w:rsidR="00735902" w:rsidRDefault="00735902" w:rsidP="00735902">
      <w:pPr>
        <w:ind w:left="2" w:hanging="2"/>
        <w:rPr>
          <w:position w:val="-1"/>
          <w:lang w:val="en-GB"/>
        </w:rPr>
      </w:pPr>
      <w:r>
        <w:rPr>
          <w:lang w:val="en-GB"/>
        </w:rPr>
        <w:tab/>
      </w:r>
    </w:p>
    <w:p w14:paraId="30F7E89E" w14:textId="77777777" w:rsidR="00735902" w:rsidRDefault="00735902" w:rsidP="00735902">
      <w:pPr>
        <w:ind w:left="2" w:hanging="2"/>
        <w:jc w:val="both"/>
        <w:rPr>
          <w:lang w:val="en-GB"/>
        </w:rPr>
      </w:pPr>
      <w:r>
        <w:rPr>
          <w:lang w:val="en-GB"/>
        </w:rPr>
        <w:t>We have read the Regulations of the Festival and will abide by them.</w:t>
      </w:r>
    </w:p>
    <w:p w14:paraId="31A3D036" w14:textId="77777777" w:rsidR="00735902" w:rsidRDefault="00735902" w:rsidP="00735902">
      <w:pPr>
        <w:ind w:left="2" w:hanging="2"/>
        <w:jc w:val="both"/>
        <w:rPr>
          <w:lang w:val="en-GB"/>
        </w:rPr>
      </w:pPr>
      <w:r>
        <w:rPr>
          <w:lang w:val="en-GB"/>
        </w:rPr>
        <w:t xml:space="preserve">We hereby agree that the dance group participating in the </w:t>
      </w:r>
      <w:proofErr w:type="gramStart"/>
      <w:r>
        <w:rPr>
          <w:lang w:val="en-GB"/>
        </w:rPr>
        <w:t>Festival</w:t>
      </w:r>
      <w:proofErr w:type="gramEnd"/>
      <w:r>
        <w:rPr>
          <w:lang w:val="en-GB"/>
        </w:rPr>
        <w:t xml:space="preserve"> will be filmed (photographed) and all filmed (photographed) material, video and audio recordings, etc. be used (without prejudice to the protection of personal rights, honour and dignity) on </w:t>
      </w:r>
      <w:proofErr w:type="spellStart"/>
      <w:r>
        <w:rPr>
          <w:lang w:val="en-GB"/>
        </w:rPr>
        <w:t>Šiauliai</w:t>
      </w:r>
      <w:proofErr w:type="spellEnd"/>
      <w:r>
        <w:rPr>
          <w:lang w:val="en-GB"/>
        </w:rPr>
        <w:t xml:space="preserve"> Culture Centre website, used as archive material of </w:t>
      </w:r>
      <w:proofErr w:type="spellStart"/>
      <w:r>
        <w:rPr>
          <w:lang w:val="en-GB"/>
        </w:rPr>
        <w:t>Šiauliai</w:t>
      </w:r>
      <w:proofErr w:type="spellEnd"/>
      <w:r>
        <w:rPr>
          <w:lang w:val="en-GB"/>
        </w:rPr>
        <w:t xml:space="preserve"> Culture Centre, published and distributed for the purposes of reviewing and representing of the activities of the institution in accordance with the law.</w:t>
      </w:r>
    </w:p>
    <w:p w14:paraId="74778726" w14:textId="77777777" w:rsidR="00735902" w:rsidRDefault="00735902" w:rsidP="00735902">
      <w:pPr>
        <w:ind w:left="2" w:hanging="2"/>
        <w:jc w:val="both"/>
        <w:rPr>
          <w:lang w:val="en-GB"/>
        </w:rPr>
      </w:pPr>
    </w:p>
    <w:p w14:paraId="2888AD59" w14:textId="77777777" w:rsidR="00735902" w:rsidRDefault="00735902" w:rsidP="00735902">
      <w:pPr>
        <w:tabs>
          <w:tab w:val="left" w:pos="4780"/>
          <w:tab w:val="left" w:pos="6120"/>
        </w:tabs>
        <w:ind w:left="2" w:hanging="2"/>
        <w:rPr>
          <w:lang w:val="en-GB"/>
        </w:rPr>
      </w:pPr>
    </w:p>
    <w:p w14:paraId="1E6F0294" w14:textId="77777777" w:rsidR="00735902" w:rsidRDefault="00735902" w:rsidP="00735902">
      <w:pPr>
        <w:ind w:left="2" w:hanging="2"/>
        <w:rPr>
          <w:u w:val="single"/>
          <w:lang w:val="en-GB"/>
        </w:rPr>
      </w:pPr>
      <w:r>
        <w:rPr>
          <w:lang w:val="en-GB"/>
        </w:rPr>
        <w:t xml:space="preserve">Date of completion of the application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p w14:paraId="23C2BA0A" w14:textId="77777777" w:rsidR="00735902" w:rsidRDefault="00735902" w:rsidP="00735902">
      <w:pPr>
        <w:ind w:left="2" w:hanging="2"/>
        <w:rPr>
          <w:lang w:val="en-GB"/>
        </w:rPr>
      </w:pPr>
    </w:p>
    <w:p w14:paraId="192C5CE8" w14:textId="2B46D23B" w:rsidR="00735902" w:rsidRPr="00735902" w:rsidRDefault="00735902" w:rsidP="00735902">
      <w:pPr>
        <w:ind w:left="2" w:hanging="2"/>
        <w:rPr>
          <w:u w:val="single"/>
          <w:lang w:val="en-GB"/>
        </w:rPr>
      </w:pPr>
      <w:r>
        <w:rPr>
          <w:lang w:val="en-GB"/>
        </w:rPr>
        <w:t xml:space="preserve">Manager’s name and signature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p w14:paraId="55F4DCCA" w14:textId="77777777" w:rsidR="00735902" w:rsidRDefault="00735902" w:rsidP="00735902">
      <w:pPr>
        <w:ind w:left="2" w:hanging="2"/>
        <w:rPr>
          <w:lang w:val="en-GB"/>
        </w:rPr>
      </w:pPr>
    </w:p>
    <w:p w14:paraId="2DC7072D" w14:textId="77777777" w:rsidR="00735902" w:rsidRDefault="00735902" w:rsidP="00735902">
      <w:pPr>
        <w:ind w:left="2" w:hanging="2"/>
        <w:rPr>
          <w:lang w:val="en-GB"/>
        </w:rPr>
      </w:pPr>
    </w:p>
    <w:p w14:paraId="476B225D" w14:textId="77777777" w:rsidR="00735902" w:rsidRDefault="00735902" w:rsidP="00735902">
      <w:pPr>
        <w:ind w:left="2" w:hanging="2"/>
        <w:rPr>
          <w:lang w:val="en-GB"/>
        </w:rPr>
      </w:pPr>
    </w:p>
    <w:p w14:paraId="74121B87" w14:textId="77777777" w:rsidR="00735902" w:rsidRDefault="00735902" w:rsidP="00735902">
      <w:pPr>
        <w:ind w:left="5760"/>
        <w:rPr>
          <w:lang w:val="en-GB"/>
        </w:rPr>
      </w:pPr>
      <w:r>
        <w:rPr>
          <w:lang w:val="en-GB"/>
        </w:rPr>
        <w:t>International Dance Festival-Competition “</w:t>
      </w:r>
      <w:proofErr w:type="spellStart"/>
      <w:r>
        <w:rPr>
          <w:lang w:val="en-GB"/>
        </w:rPr>
        <w:t>Aušrinė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žvaigždė</w:t>
      </w:r>
      <w:proofErr w:type="spellEnd"/>
      <w:r>
        <w:rPr>
          <w:lang w:val="en-GB"/>
        </w:rPr>
        <w:t>”</w:t>
      </w:r>
    </w:p>
    <w:p w14:paraId="75B710C3" w14:textId="77777777" w:rsidR="00735902" w:rsidRDefault="00735902" w:rsidP="00735902">
      <w:pPr>
        <w:ind w:leftChars="2641" w:left="5810"/>
        <w:rPr>
          <w:lang w:val="en-GB"/>
        </w:rPr>
      </w:pPr>
      <w:r>
        <w:rPr>
          <w:lang w:val="en-GB"/>
        </w:rPr>
        <w:t>Annex 2</w:t>
      </w:r>
    </w:p>
    <w:p w14:paraId="0B0AF976" w14:textId="77777777" w:rsidR="00735902" w:rsidRDefault="00735902" w:rsidP="00735902">
      <w:pPr>
        <w:ind w:left="2" w:hanging="2"/>
        <w:jc w:val="right"/>
        <w:rPr>
          <w:lang w:val="en-GB"/>
        </w:rPr>
      </w:pPr>
      <w:r>
        <w:rPr>
          <w:lang w:val="en-GB"/>
        </w:rPr>
        <w:tab/>
      </w:r>
    </w:p>
    <w:p w14:paraId="3F10D7A5" w14:textId="77777777" w:rsidR="00735902" w:rsidRDefault="00735902" w:rsidP="00735902">
      <w:pPr>
        <w:pStyle w:val="Default"/>
        <w:jc w:val="center"/>
        <w:rPr>
          <w:color w:val="auto"/>
          <w:lang w:val="en-GB"/>
        </w:rPr>
      </w:pPr>
      <w:r>
        <w:rPr>
          <w:b/>
          <w:bCs/>
          <w:color w:val="auto"/>
          <w:lang w:val="en-GB"/>
        </w:rPr>
        <w:t>THE LIST OF PARTICIPANTS OF THE DANCE GROUP __________________________________________________________________________</w:t>
      </w:r>
    </w:p>
    <w:p w14:paraId="042D9C21" w14:textId="77777777" w:rsidR="00735902" w:rsidRDefault="00735902" w:rsidP="00735902">
      <w:pPr>
        <w:pStyle w:val="Default"/>
        <w:jc w:val="center"/>
        <w:rPr>
          <w:b/>
          <w:bCs/>
          <w:color w:val="auto"/>
          <w:lang w:val="en-GB"/>
        </w:rPr>
      </w:pPr>
    </w:p>
    <w:p w14:paraId="64CB4087" w14:textId="77777777" w:rsidR="00735902" w:rsidRDefault="00735902" w:rsidP="00735902">
      <w:pPr>
        <w:pStyle w:val="Default"/>
        <w:jc w:val="center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OF THE 15TH INTERNATIONAL DANCE FESTIVAL-COMPETITION “AUŠRINĖ ŽVAIGŽDĖ”</w:t>
      </w:r>
    </w:p>
    <w:p w14:paraId="64777121" w14:textId="77777777" w:rsidR="00735902" w:rsidRDefault="00735902" w:rsidP="00735902">
      <w:pPr>
        <w:ind w:left="2" w:hanging="2"/>
        <w:jc w:val="center"/>
        <w:rPr>
          <w:lang w:val="en-GB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631"/>
        <w:gridCol w:w="2549"/>
      </w:tblGrid>
      <w:tr w:rsidR="00735902" w14:paraId="2904B365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BE304" w14:textId="77777777" w:rsidR="00735902" w:rsidRDefault="00735902"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No.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0FD19" w14:textId="77777777" w:rsidR="00735902" w:rsidRDefault="00735902"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Name, surname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9074" w14:textId="77777777" w:rsidR="00735902" w:rsidRDefault="00735902"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Date of birth</w:t>
            </w:r>
          </w:p>
        </w:tc>
      </w:tr>
      <w:tr w:rsidR="00735902" w14:paraId="180367EA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E9E8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364F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440D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79356BDC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3088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B7E8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2BB5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3DAB3564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BE1A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A391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D63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00CBB6D2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22C7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2A3F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99C4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10726267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35C3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3868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C675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40660E78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D27A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499F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0E2F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3FC5E10C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F2ED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4610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B717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61F34AD2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4E38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916A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4589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0D12EB20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4104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116A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FCFA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2464D1E3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D81C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6777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0A0A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1CE061B1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CA68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C28F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CC6E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4865D1BB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2F3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5158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4102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58FB7E11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C1E9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CC5A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8830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63247200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29EB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EABF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7B14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39721BE3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4BA3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5354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904F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1E31571F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B099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D551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684F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684006CA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117B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97FE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BDD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55008954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547D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28D5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6319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0BE7B9E7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2DCA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62CC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95D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1D3DB9EB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82CC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A891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86C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53F3C9C0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2850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6AE4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80E5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79F865B8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AEA1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3534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AFC8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7E7E3460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2A6C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3E55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3F8F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18CAECF1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4893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196D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4543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3A4F70AA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859C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8405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7F32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1BA10898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F8E3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C8C0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2EA4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6A1517F3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7FD8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4607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5C19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778DF717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28F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B666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47B7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  <w:tr w:rsidR="00735902" w14:paraId="57A1FD7E" w14:textId="77777777" w:rsidTr="007359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5BA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EA86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FB3C" w14:textId="77777777" w:rsidR="00735902" w:rsidRDefault="00735902">
            <w:pPr>
              <w:ind w:left="2" w:hanging="2"/>
              <w:rPr>
                <w:lang w:val="en-GB"/>
              </w:rPr>
            </w:pPr>
          </w:p>
        </w:tc>
      </w:tr>
    </w:tbl>
    <w:p w14:paraId="7C86BCA9" w14:textId="77777777" w:rsidR="00735902" w:rsidRDefault="00735902" w:rsidP="00735902">
      <w:pPr>
        <w:tabs>
          <w:tab w:val="left" w:pos="4780"/>
          <w:tab w:val="left" w:pos="6120"/>
        </w:tabs>
        <w:ind w:left="2" w:hanging="2"/>
        <w:rPr>
          <w:position w:val="-1"/>
          <w:lang w:val="en-GB"/>
        </w:rPr>
      </w:pPr>
    </w:p>
    <w:p w14:paraId="5800A331" w14:textId="77777777" w:rsidR="00735902" w:rsidRDefault="00735902" w:rsidP="00735902">
      <w:pPr>
        <w:tabs>
          <w:tab w:val="left" w:pos="4780"/>
          <w:tab w:val="left" w:pos="6120"/>
        </w:tabs>
        <w:ind w:left="2" w:hanging="2"/>
        <w:rPr>
          <w:lang w:val="en-GB"/>
        </w:rPr>
      </w:pPr>
    </w:p>
    <w:p w14:paraId="2B817C1F" w14:textId="77777777" w:rsidR="00735902" w:rsidRDefault="00735902" w:rsidP="00735902">
      <w:pPr>
        <w:tabs>
          <w:tab w:val="left" w:pos="4780"/>
          <w:tab w:val="left" w:pos="6120"/>
        </w:tabs>
        <w:ind w:left="2" w:hanging="2"/>
        <w:rPr>
          <w:lang w:val="en-GB"/>
        </w:rPr>
      </w:pPr>
      <w:r>
        <w:rPr>
          <w:lang w:val="en-GB"/>
        </w:rPr>
        <w:t xml:space="preserve">Manager’s name and signature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p w14:paraId="26EB762E" w14:textId="77777777" w:rsidR="00CB3669" w:rsidRDefault="00000000"/>
    <w:sectPr w:rsidR="00CB3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CA3"/>
    <w:multiLevelType w:val="multilevel"/>
    <w:tmpl w:val="0A6C4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065445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02"/>
    <w:rsid w:val="006F7FCD"/>
    <w:rsid w:val="00735902"/>
    <w:rsid w:val="00C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C31B"/>
  <w15:chartTrackingRefBased/>
  <w15:docId w15:val="{788B2317-9415-42BE-AE87-22213171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5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359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</cp:revision>
  <dcterms:created xsi:type="dcterms:W3CDTF">2022-08-04T14:07:00Z</dcterms:created>
  <dcterms:modified xsi:type="dcterms:W3CDTF">2022-08-04T14:08:00Z</dcterms:modified>
</cp:coreProperties>
</file>